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D3" w:rsidRPr="00CB15AB" w:rsidRDefault="00E572D3" w:rsidP="00CB1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5AB">
        <w:rPr>
          <w:rFonts w:ascii="Times New Roman" w:hAnsi="Times New Roman" w:cs="Times New Roman"/>
          <w:b/>
          <w:sz w:val="24"/>
          <w:szCs w:val="24"/>
        </w:rPr>
        <w:t>Памятка родителям участников ГИА-9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D3" w:rsidRPr="00E572D3" w:rsidRDefault="00CB15AB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72D3" w:rsidRPr="00E572D3">
        <w:rPr>
          <w:rFonts w:ascii="Times New Roman" w:hAnsi="Times New Roman" w:cs="Times New Roman"/>
          <w:sz w:val="24"/>
          <w:szCs w:val="24"/>
        </w:rPr>
        <w:t>В пункт проведения экзамена необходимо прибыть не позднее,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2D3" w:rsidRPr="00E572D3">
        <w:rPr>
          <w:rFonts w:ascii="Times New Roman" w:hAnsi="Times New Roman" w:cs="Times New Roman"/>
          <w:sz w:val="24"/>
          <w:szCs w:val="24"/>
        </w:rPr>
        <w:t>чем за 30 минут до начала экзамена.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 xml:space="preserve"> </w:t>
      </w:r>
      <w:r w:rsidR="00CB15AB">
        <w:rPr>
          <w:rFonts w:ascii="Times New Roman" w:hAnsi="Times New Roman" w:cs="Times New Roman"/>
          <w:sz w:val="24"/>
          <w:szCs w:val="24"/>
        </w:rPr>
        <w:t xml:space="preserve">2. </w:t>
      </w:r>
      <w:r w:rsidRPr="00E572D3">
        <w:rPr>
          <w:rFonts w:ascii="Times New Roman" w:hAnsi="Times New Roman" w:cs="Times New Roman"/>
          <w:sz w:val="24"/>
          <w:szCs w:val="24"/>
        </w:rPr>
        <w:t>Продолжительность ГИА-9 по предметам:</w:t>
      </w:r>
    </w:p>
    <w:p w:rsid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B15AB" w:rsidTr="00CB15AB"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экзамена</w:t>
            </w:r>
          </w:p>
        </w:tc>
      </w:tr>
      <w:tr w:rsidR="00CB15AB" w:rsidTr="00CB15AB"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литература</w:t>
            </w:r>
          </w:p>
        </w:tc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 (235 минут)</w:t>
            </w:r>
          </w:p>
        </w:tc>
      </w:tr>
      <w:tr w:rsidR="00CB15AB" w:rsidTr="00CB15AB"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история, обществознание</w:t>
            </w:r>
          </w:p>
        </w:tc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(180 минут)</w:t>
            </w:r>
          </w:p>
        </w:tc>
      </w:tr>
      <w:tr w:rsidR="00CB15AB" w:rsidTr="00CB15AB"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биология</w:t>
            </w:r>
          </w:p>
        </w:tc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(180 минут)</w:t>
            </w:r>
          </w:p>
        </w:tc>
      </w:tr>
      <w:tr w:rsidR="00CB15AB" w:rsidTr="00CB15AB"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география</w:t>
            </w:r>
          </w:p>
        </w:tc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(120 минут)</w:t>
            </w:r>
          </w:p>
        </w:tc>
      </w:tr>
      <w:tr w:rsidR="00CB15AB" w:rsidTr="00CB15AB"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341" w:type="dxa"/>
          </w:tcPr>
          <w:p w:rsidR="00CB15AB" w:rsidRDefault="00CB15AB" w:rsidP="00CB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16 минут: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5AB">
              <w:rPr>
                <w:rFonts w:ascii="Times New Roman" w:hAnsi="Times New Roman" w:cs="Times New Roman"/>
                <w:sz w:val="24"/>
                <w:szCs w:val="24"/>
              </w:rPr>
              <w:t>инимальное время, отведенное на одного участника экзамена: 2 часа – письменная часть экзамена, 16 минут – устная часть, где время подготовки к устному ответу – 10 минут, 6 минут – время устного ответа.</w:t>
            </w:r>
          </w:p>
        </w:tc>
      </w:tr>
    </w:tbl>
    <w:p w:rsidR="00CB15AB" w:rsidRDefault="00CB15AB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Суммарное время пребывания участника ГИА-9 на экзамене не должно превышать 6 часов (360 минут), включая время ожидания своей очереди устного ответа.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D3" w:rsidRPr="00E572D3" w:rsidRDefault="00CB15AB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72D3" w:rsidRPr="00E572D3">
        <w:rPr>
          <w:rFonts w:ascii="Times New Roman" w:hAnsi="Times New Roman" w:cs="Times New Roman"/>
          <w:sz w:val="24"/>
          <w:szCs w:val="24"/>
        </w:rPr>
        <w:t>Участник ГИА-9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2D3" w:rsidRPr="00E572D3">
        <w:rPr>
          <w:rFonts w:ascii="Times New Roman" w:hAnsi="Times New Roman" w:cs="Times New Roman"/>
          <w:sz w:val="24"/>
          <w:szCs w:val="24"/>
        </w:rPr>
        <w:t>иметь при себе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паспорт</w:t>
      </w:r>
      <w:r w:rsidR="00CB15AB">
        <w:rPr>
          <w:rFonts w:ascii="Times New Roman" w:hAnsi="Times New Roman" w:cs="Times New Roman"/>
          <w:sz w:val="24"/>
          <w:szCs w:val="24"/>
        </w:rPr>
        <w:t>,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2D3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E572D3">
        <w:rPr>
          <w:rFonts w:ascii="Times New Roman" w:hAnsi="Times New Roman" w:cs="Times New Roman"/>
          <w:sz w:val="24"/>
          <w:szCs w:val="24"/>
        </w:rPr>
        <w:t xml:space="preserve"> ручку с черными чернилами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AB" w:rsidRDefault="00CB15AB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разрешено иметь при себе </w:t>
      </w:r>
    </w:p>
    <w:p w:rsidR="00E572D3" w:rsidRPr="00CB15AB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5AB">
        <w:rPr>
          <w:rFonts w:ascii="Times New Roman" w:hAnsi="Times New Roman" w:cs="Times New Roman"/>
          <w:sz w:val="24"/>
          <w:szCs w:val="24"/>
          <w:u w:val="single"/>
        </w:rPr>
        <w:t>на математике: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справочные материалы, содержащие основные формулы курса математики (выдаются вместе с работой);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линейка;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циркуль</w:t>
      </w:r>
    </w:p>
    <w:p w:rsidR="00E572D3" w:rsidRPr="00CB15AB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5AB">
        <w:rPr>
          <w:rFonts w:ascii="Times New Roman" w:hAnsi="Times New Roman" w:cs="Times New Roman"/>
          <w:sz w:val="24"/>
          <w:szCs w:val="24"/>
          <w:u w:val="single"/>
        </w:rPr>
        <w:t>на русском языке: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орфографический словарь</w:t>
      </w:r>
    </w:p>
    <w:p w:rsidR="00E572D3" w:rsidRPr="00CB15AB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5AB">
        <w:rPr>
          <w:rFonts w:ascii="Times New Roman" w:hAnsi="Times New Roman" w:cs="Times New Roman"/>
          <w:sz w:val="24"/>
          <w:szCs w:val="24"/>
          <w:u w:val="single"/>
        </w:rPr>
        <w:t>на химии: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периодическая система химических элементов Д.И. Менделеева;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таблица растворимости солей, кислот и оснований и воде;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электрохимический ряд напряжений металлов;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непрограммируемый калькулятор</w:t>
      </w:r>
    </w:p>
    <w:p w:rsidR="00E572D3" w:rsidRPr="00CB15AB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5AB">
        <w:rPr>
          <w:rFonts w:ascii="Times New Roman" w:hAnsi="Times New Roman" w:cs="Times New Roman"/>
          <w:sz w:val="24"/>
          <w:szCs w:val="24"/>
          <w:u w:val="single"/>
        </w:rPr>
        <w:t>на физике: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непрограммируемый калькулятор;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экспериментальное оборудование</w:t>
      </w:r>
    </w:p>
    <w:p w:rsidR="00E572D3" w:rsidRPr="00CB15AB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5AB">
        <w:rPr>
          <w:rFonts w:ascii="Times New Roman" w:hAnsi="Times New Roman" w:cs="Times New Roman"/>
          <w:sz w:val="24"/>
          <w:szCs w:val="24"/>
          <w:u w:val="single"/>
        </w:rPr>
        <w:t>на географии: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линейка;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непрограммируемый калькулятор;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атласы для 7, 8, 9 классов</w:t>
      </w:r>
    </w:p>
    <w:p w:rsidR="00E572D3" w:rsidRPr="00CB15AB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5AB">
        <w:rPr>
          <w:rFonts w:ascii="Times New Roman" w:hAnsi="Times New Roman" w:cs="Times New Roman"/>
          <w:sz w:val="24"/>
          <w:szCs w:val="24"/>
          <w:u w:val="single"/>
        </w:rPr>
        <w:t>на биологии: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линейка;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карандаш</w:t>
      </w:r>
    </w:p>
    <w:p w:rsidR="00E572D3" w:rsidRPr="00CB15AB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5AB">
        <w:rPr>
          <w:rFonts w:ascii="Times New Roman" w:hAnsi="Times New Roman" w:cs="Times New Roman"/>
          <w:sz w:val="24"/>
          <w:szCs w:val="24"/>
          <w:u w:val="single"/>
        </w:rPr>
        <w:t>на литературе: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тексты художественных произведений;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- сборники лирики</w:t>
      </w:r>
    </w:p>
    <w:p w:rsidR="00CB15AB" w:rsidRDefault="00CB15AB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D3" w:rsidRPr="00E572D3" w:rsidRDefault="00CB15AB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572D3" w:rsidRPr="00E572D3">
        <w:rPr>
          <w:rFonts w:ascii="Times New Roman" w:hAnsi="Times New Roman" w:cs="Times New Roman"/>
          <w:sz w:val="24"/>
          <w:szCs w:val="24"/>
        </w:rPr>
        <w:t>Важно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72D3" w:rsidRPr="00E572D3" w:rsidRDefault="00CB15AB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2D3" w:rsidRPr="00E572D3">
        <w:rPr>
          <w:rFonts w:ascii="Times New Roman" w:hAnsi="Times New Roman" w:cs="Times New Roman"/>
          <w:sz w:val="24"/>
          <w:szCs w:val="24"/>
        </w:rPr>
        <w:t>Время, затраченное на подготовительные мероприятия (проведение инструктажа участников ГИА-9, заполнение бланков ГИА-9), в продолжительность ГИА-9 по предмету не включается.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lastRenderedPageBreak/>
        <w:t>Участник ГИА-9 должен проверить качество полученных экзаменационных материалов. В случаях обнаружения некомплектных экзаменационных материалов, наличия в них полиграфических дефектов участник ГИА-9 должен сообщить об этом организатору, который заменит комплект.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С целью правильного и быстрого выполнения заданий участники ГИА-9 должны четко следовать инструкциям по выполнению заданий, указанным в экзаменационной работе.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Для записи ответов на задания с развернутым ответом участник ГИА-9 должен попросить у организатора в аудитории бланк ответов. Участник ГИА-9 имеет право воспользоваться неограниченным количеством бланков ответов.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Допускается досрочная сдача экзаменационных материалов, которая прекращается за 15 минут до окончания экзамена.</w:t>
      </w:r>
    </w:p>
    <w:p w:rsidR="008E24A0" w:rsidRDefault="008E24A0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D3" w:rsidRPr="00E572D3" w:rsidRDefault="008E24A0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572D3" w:rsidRPr="00E572D3">
        <w:rPr>
          <w:rFonts w:ascii="Times New Roman" w:hAnsi="Times New Roman" w:cs="Times New Roman"/>
          <w:sz w:val="24"/>
          <w:szCs w:val="24"/>
        </w:rPr>
        <w:t>Участникам ГИА-9 во время экзамена запрещается: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пользоваться мобильными телефонами, иными средствами связи, электронно-вычислительной техникой (пользование указанными средствами запрещено как в аудитории, так и во всем ППЭ на протяжении всего экзамена);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умышленно портить экзаменационные материалы;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переговариваться;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вставать с места без разрешения организатора;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меняться любыми материалами и предметами;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вставать с места после окончания выполнения заданий (без разрешения организатора);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оставлять себе (не сдавать организатору) экзаменационные материалы, черновики;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 xml:space="preserve">пользоваться дополнительными и справочными материалами, кроме </w:t>
      </w:r>
      <w:proofErr w:type="gramStart"/>
      <w:r w:rsidRPr="00E572D3">
        <w:rPr>
          <w:rFonts w:ascii="Times New Roman" w:hAnsi="Times New Roman" w:cs="Times New Roman"/>
          <w:sz w:val="24"/>
          <w:szCs w:val="24"/>
        </w:rPr>
        <w:t>разрешенных</w:t>
      </w:r>
      <w:proofErr w:type="gramEnd"/>
      <w:r w:rsidRPr="00E572D3">
        <w:rPr>
          <w:rFonts w:ascii="Times New Roman" w:hAnsi="Times New Roman" w:cs="Times New Roman"/>
          <w:sz w:val="24"/>
          <w:szCs w:val="24"/>
        </w:rPr>
        <w:t>;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ходить по ППЭ во время экзамена без сопровождения.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 xml:space="preserve"> Для выпускников, пропустивших экзамен по уважительной причине, предусматриваются дополнительные дни сдачи экзамена (резервные дни, только при условии документального подтверждения причины отсутствия).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D3" w:rsidRPr="00E572D3" w:rsidRDefault="008E24A0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572D3" w:rsidRPr="00E572D3">
        <w:rPr>
          <w:rFonts w:ascii="Times New Roman" w:hAnsi="Times New Roman" w:cs="Times New Roman"/>
          <w:sz w:val="24"/>
          <w:szCs w:val="24"/>
        </w:rPr>
        <w:t xml:space="preserve">О результатах ГИА-9 выпускники узнают в своих образовательных учреждениях, а также на сайте «Государственная (итоговая) </w:t>
      </w:r>
      <w:r>
        <w:rPr>
          <w:rFonts w:ascii="Times New Roman" w:hAnsi="Times New Roman" w:cs="Times New Roman"/>
          <w:sz w:val="24"/>
          <w:szCs w:val="24"/>
        </w:rPr>
        <w:t>аттестация в Архангельской области</w:t>
      </w:r>
      <w:r w:rsidR="00E572D3" w:rsidRPr="00E572D3">
        <w:rPr>
          <w:rFonts w:ascii="Times New Roman" w:hAnsi="Times New Roman" w:cs="Times New Roman"/>
          <w:sz w:val="24"/>
          <w:szCs w:val="24"/>
        </w:rPr>
        <w:t>» посредством использования паспортных данных.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D3" w:rsidRPr="00E572D3" w:rsidRDefault="008E24A0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bookmarkStart w:id="0" w:name="_GoBack"/>
      <w:bookmarkEnd w:id="0"/>
      <w:r w:rsidR="00E572D3" w:rsidRPr="00E572D3">
        <w:rPr>
          <w:rFonts w:ascii="Times New Roman" w:hAnsi="Times New Roman" w:cs="Times New Roman"/>
          <w:sz w:val="24"/>
          <w:szCs w:val="24"/>
        </w:rPr>
        <w:t>Выпускники имеют право подавать апелляции о нарушении порядка проведения ГИА-9 (в день проведения экзамена до выхода из ППЭ) и о несогласии с результатом оценивания экзаменационной работы (в течение трех рабочих дней после официального утверждения результатов экзамена по предмету).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Не принимаются апелляции по вопросам содержания и структуры экзаменационных заданий, а также по вопросам, связанным с нарушением участником ГИА-9 установленных требований к выполнению экзаменационной работы.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 xml:space="preserve">Для подачи апелляции о нарушении порядка проведения ГИА-9 необходимо получить от уполномоченного региональной экзаменационной комиссии форму апелляции в двух экземплярах и заполнить их. Уполномоченный РЭК удостоверяет оба экземпляра апелляции своей подписью, возвращает один экземпляр участнику ГИА-9, другой – в тот же день передает в конфликтную комиссию, которая рассматривает полученную апелляцию не более трех рабочих дней с момента ее подачи участником ГИА-9. 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В случае удовлетворения апелляции результат ГИА-9, по процедуре которого была подана апелляция, отменяется, и участнику ГИА-9 предоставляется возможность сдать экзамен по данному предмету в другой день, который предусмотрен единым расписанием экзаменов.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72D3">
        <w:rPr>
          <w:rFonts w:ascii="Times New Roman" w:hAnsi="Times New Roman" w:cs="Times New Roman"/>
          <w:sz w:val="24"/>
          <w:szCs w:val="24"/>
        </w:rPr>
        <w:t>При подаче апелляции о несогласии с результатом оценивания экзаменационной работы следует получить форму апелляции у руководителя образовательного учреждения, в котором участник ГИА-9 ознакомился с результатами экзамена, в двух экземплярах и заполнить их, затем передать оба экземпляра вышеуказанному лицу, который, удостоверив апелляции своей подписью, один экземпляр отдает участнику ГИА-9, другой – передает в конфликтную комиссию.</w:t>
      </w:r>
      <w:proofErr w:type="gramEnd"/>
      <w:r w:rsidRPr="00E572D3">
        <w:rPr>
          <w:rFonts w:ascii="Times New Roman" w:hAnsi="Times New Roman" w:cs="Times New Roman"/>
          <w:sz w:val="24"/>
          <w:szCs w:val="24"/>
        </w:rPr>
        <w:t xml:space="preserve"> Конфликтная комиссия рассматривает апелляцию в течение трех рабочих дней после окончания официального срока подачи апелляций по соответствующему предмету.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lastRenderedPageBreak/>
        <w:t>При рассмотрении апелляций может присутствовать участник ГИА-9 и (или) его родители (законные представители).</w:t>
      </w:r>
    </w:p>
    <w:p w:rsidR="00E572D3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Апеллянт информируется о месте и времени рассмотрения его апелляции по номеру телефона, который он указывает в апелляции. На заседании он должен иметь при себе паспорт.</w:t>
      </w:r>
    </w:p>
    <w:p w:rsidR="0053558D" w:rsidRPr="00E572D3" w:rsidRDefault="00E572D3" w:rsidP="00CB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3">
        <w:rPr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результатом оценивания экзаменационной работы конфликтная комиссия принимает решение либо об отклонении апелляции и сохранении выставленных баллов, либо об удовлетворении апелляции и выставлении других баллов.</w:t>
      </w:r>
    </w:p>
    <w:sectPr w:rsidR="0053558D" w:rsidRPr="00E572D3" w:rsidSect="00E57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C9"/>
    <w:rsid w:val="0053558D"/>
    <w:rsid w:val="008E24A0"/>
    <w:rsid w:val="00B071C9"/>
    <w:rsid w:val="00CB15AB"/>
    <w:rsid w:val="00E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5</cp:revision>
  <dcterms:created xsi:type="dcterms:W3CDTF">2017-01-30T09:30:00Z</dcterms:created>
  <dcterms:modified xsi:type="dcterms:W3CDTF">2017-01-31T09:50:00Z</dcterms:modified>
</cp:coreProperties>
</file>